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2A07" w:rsidRDefault="00DD2A07" w:rsidP="00DD2A07">
      <w:pPr>
        <w:spacing w:beforeLines="40" w:before="96" w:afterLines="40" w:after="96" w:line="288" w:lineRule="auto"/>
        <w:jc w:val="both"/>
        <w:rPr>
          <w:spacing w:val="-8"/>
          <w:sz w:val="28"/>
          <w:szCs w:val="28"/>
        </w:rPr>
      </w:pPr>
      <w:r>
        <w:rPr>
          <w:spacing w:val="-8"/>
          <w:sz w:val="28"/>
          <w:szCs w:val="28"/>
        </w:rPr>
        <w:t xml:space="preserve">TRƯỜNG THCS YÊN VIÊN </w:t>
      </w:r>
    </w:p>
    <w:p w:rsidR="00DD2A07" w:rsidRPr="00DD2A07" w:rsidRDefault="00DD2A07" w:rsidP="00DD2A07">
      <w:pPr>
        <w:spacing w:beforeLines="40" w:before="96" w:afterLines="40" w:after="96" w:line="288" w:lineRule="auto"/>
        <w:jc w:val="center"/>
        <w:rPr>
          <w:b/>
          <w:spacing w:val="-8"/>
          <w:sz w:val="28"/>
          <w:szCs w:val="28"/>
        </w:rPr>
      </w:pPr>
      <w:r w:rsidRPr="00DD2A07">
        <w:rPr>
          <w:b/>
          <w:spacing w:val="-8"/>
          <w:sz w:val="28"/>
          <w:szCs w:val="28"/>
        </w:rPr>
        <w:t>PHỐI HỢP TỔ CHỨC THÀNH CÔNG ĐẠI HỘI TDTT XÃ YÊN VIÊN</w:t>
      </w:r>
    </w:p>
    <w:p w:rsidR="00DD2A07" w:rsidRPr="00DD2A07" w:rsidRDefault="00DD2A07" w:rsidP="00DD2A07">
      <w:pPr>
        <w:spacing w:beforeLines="40" w:before="96" w:afterLines="40" w:after="96" w:line="288" w:lineRule="auto"/>
        <w:jc w:val="center"/>
        <w:rPr>
          <w:b/>
          <w:spacing w:val="-8"/>
          <w:sz w:val="28"/>
          <w:szCs w:val="28"/>
        </w:rPr>
      </w:pPr>
      <w:r w:rsidRPr="00DD2A07">
        <w:rPr>
          <w:b/>
          <w:spacing w:val="-8"/>
          <w:sz w:val="28"/>
          <w:szCs w:val="28"/>
        </w:rPr>
        <w:t>LẦN THỨ V NĂM 2022</w:t>
      </w:r>
    </w:p>
    <w:p w:rsidR="00DD2A07" w:rsidRPr="007402F1" w:rsidRDefault="00DD2A07" w:rsidP="00DD2A07">
      <w:pPr>
        <w:spacing w:beforeLines="40" w:before="96" w:afterLines="40" w:after="96" w:line="288" w:lineRule="auto"/>
        <w:ind w:firstLine="720"/>
        <w:jc w:val="both"/>
        <w:rPr>
          <w:spacing w:val="-8"/>
          <w:sz w:val="28"/>
          <w:szCs w:val="28"/>
        </w:rPr>
      </w:pPr>
      <w:r w:rsidRPr="006A3AFB">
        <w:rPr>
          <w:spacing w:val="-8"/>
          <w:sz w:val="28"/>
          <w:szCs w:val="28"/>
        </w:rPr>
        <w:t>Trong không khí thi đua sôi nổi chào mừng những ngày lễ kỷ niệm lớn của đất nướ</w:t>
      </w:r>
      <w:r>
        <w:rPr>
          <w:spacing w:val="-8"/>
          <w:sz w:val="28"/>
          <w:szCs w:val="28"/>
        </w:rPr>
        <w:t>c, chào mừng Đại hội TDTT huyện Gia Lâm lần thứ X, năm 2022.</w:t>
      </w:r>
    </w:p>
    <w:p w:rsidR="00DD2A07" w:rsidRPr="006A3AFB" w:rsidRDefault="00DD2A07" w:rsidP="00DD2A07">
      <w:pPr>
        <w:spacing w:beforeLines="40" w:before="96" w:afterLines="40" w:after="96" w:line="288" w:lineRule="auto"/>
        <w:ind w:firstLine="720"/>
        <w:jc w:val="both"/>
        <w:rPr>
          <w:sz w:val="28"/>
          <w:szCs w:val="28"/>
        </w:rPr>
      </w:pPr>
      <w:r w:rsidRPr="006A3AFB">
        <w:rPr>
          <w:sz w:val="28"/>
          <w:szCs w:val="28"/>
        </w:rPr>
        <w:t xml:space="preserve">Được sự nhất trí của UBND huyện Gia Lâm, hôm nay, UBND </w:t>
      </w:r>
      <w:r>
        <w:rPr>
          <w:sz w:val="28"/>
          <w:szCs w:val="28"/>
        </w:rPr>
        <w:t>xã Yên Viên</w:t>
      </w:r>
      <w:r w:rsidRPr="006A3AFB">
        <w:rPr>
          <w:sz w:val="28"/>
          <w:szCs w:val="28"/>
        </w:rPr>
        <w:t xml:space="preserve"> long trọng tổ chức lễ khai mạc Đại hội TDTT lần thứ </w:t>
      </w:r>
      <w:r>
        <w:rPr>
          <w:sz w:val="28"/>
          <w:szCs w:val="28"/>
        </w:rPr>
        <w:t>V năm 2022</w:t>
      </w:r>
      <w:r w:rsidRPr="006A3AFB">
        <w:rPr>
          <w:sz w:val="28"/>
          <w:szCs w:val="28"/>
        </w:rPr>
        <w:t xml:space="preserve">. Đây là dịp để Đại hội đánh giá kết quả phát triển sự nghiệp TDTT của </w:t>
      </w:r>
      <w:r>
        <w:rPr>
          <w:sz w:val="28"/>
          <w:szCs w:val="28"/>
        </w:rPr>
        <w:t>xã</w:t>
      </w:r>
      <w:r w:rsidRPr="006A3AFB">
        <w:rPr>
          <w:sz w:val="28"/>
          <w:szCs w:val="28"/>
        </w:rPr>
        <w:t xml:space="preserve">, tích cực hưởng ứng cuộc vận động </w:t>
      </w:r>
      <w:r w:rsidRPr="006A3AFB">
        <w:rPr>
          <w:b/>
          <w:i/>
          <w:sz w:val="28"/>
          <w:szCs w:val="28"/>
        </w:rPr>
        <w:t>“Toàn dân rèn luyện thân thể theo gương Bác Hồ vĩ đại”,</w:t>
      </w:r>
      <w:r w:rsidRPr="006A3AFB">
        <w:rPr>
          <w:sz w:val="28"/>
          <w:szCs w:val="28"/>
        </w:rPr>
        <w:t xml:space="preserve"> phát triển rộng rãi phong trào thể thao quần chúng, thu hút đông đảo mọi tầng lớp nhân dân tham gia, đồng thời phát huy các môn thể thao truyền thống và tuyển lựa những VĐV xuất sắc nhất để tham dự các giải do Huyện và Thành phố tổ chức.</w:t>
      </w:r>
    </w:p>
    <w:p w:rsidR="00DD2A07" w:rsidRDefault="00DD2A07" w:rsidP="00DD2A07">
      <w:pPr>
        <w:ind w:firstLine="810"/>
        <w:jc w:val="both"/>
        <w:rPr>
          <w:color w:val="000000"/>
          <w:sz w:val="28"/>
          <w:szCs w:val="28"/>
          <w:lang w:val="vi-VN"/>
        </w:rPr>
      </w:pPr>
      <w:r w:rsidRPr="006A3AFB">
        <w:rPr>
          <w:sz w:val="28"/>
          <w:szCs w:val="28"/>
        </w:rPr>
        <w:t xml:space="preserve">Về dự lễ khai mạc Đại hội </w:t>
      </w:r>
      <w:r>
        <w:rPr>
          <w:sz w:val="28"/>
          <w:szCs w:val="28"/>
        </w:rPr>
        <w:t>có</w:t>
      </w:r>
      <w:r w:rsidRPr="006A3AFB">
        <w:rPr>
          <w:sz w:val="28"/>
          <w:szCs w:val="28"/>
        </w:rPr>
        <w:t xml:space="preserve"> sự hiện diện của các đồng chí lãnh đạo, các vị đại biểu, các vị</w:t>
      </w:r>
      <w:r>
        <w:rPr>
          <w:sz w:val="28"/>
          <w:szCs w:val="28"/>
        </w:rPr>
        <w:t xml:space="preserve"> khách quý: </w:t>
      </w:r>
      <w:r>
        <w:rPr>
          <w:color w:val="000000"/>
          <w:sz w:val="28"/>
          <w:szCs w:val="28"/>
          <w:lang w:val="vi-VN"/>
        </w:rPr>
        <w:t xml:space="preserve">Các đồng chí trong Ban </w:t>
      </w:r>
      <w:r>
        <w:rPr>
          <w:color w:val="000000"/>
          <w:sz w:val="28"/>
          <w:szCs w:val="28"/>
        </w:rPr>
        <w:t>Chấp hành</w:t>
      </w:r>
      <w:r>
        <w:rPr>
          <w:color w:val="000000"/>
          <w:sz w:val="28"/>
          <w:szCs w:val="28"/>
          <w:lang w:val="vi-VN"/>
        </w:rPr>
        <w:t xml:space="preserve"> Đảng ủy, Thường trực HĐND, UBND, Ủy ban MTTQ Việt Nam, đại </w:t>
      </w:r>
      <w:r>
        <w:rPr>
          <w:color w:val="000000"/>
          <w:sz w:val="28"/>
          <w:szCs w:val="28"/>
        </w:rPr>
        <w:t>diện</w:t>
      </w:r>
      <w:r>
        <w:rPr>
          <w:color w:val="000000"/>
          <w:sz w:val="28"/>
          <w:szCs w:val="28"/>
          <w:lang w:val="vi-VN"/>
        </w:rPr>
        <w:t xml:space="preserve"> lãnh đạo các ban, ngành, đoàn thể, và thành viên Ban </w:t>
      </w:r>
      <w:r>
        <w:rPr>
          <w:color w:val="000000"/>
          <w:sz w:val="28"/>
          <w:szCs w:val="28"/>
        </w:rPr>
        <w:t xml:space="preserve">Chỉ đạo, Ban </w:t>
      </w:r>
      <w:r>
        <w:rPr>
          <w:color w:val="000000"/>
          <w:sz w:val="28"/>
          <w:szCs w:val="28"/>
          <w:lang w:val="vi-VN"/>
        </w:rPr>
        <w:t xml:space="preserve">tổ chức Đại hội TDTT xã. </w:t>
      </w:r>
    </w:p>
    <w:p w:rsidR="00331523" w:rsidRPr="002D74C2" w:rsidRDefault="002C10DE" w:rsidP="00331523">
      <w:pPr>
        <w:spacing w:beforeLines="40" w:before="96" w:afterLines="40" w:after="96" w:line="288" w:lineRule="auto"/>
        <w:ind w:firstLine="720"/>
        <w:jc w:val="both"/>
        <w:rPr>
          <w:rFonts w:eastAsia="Times New Roman"/>
          <w:sz w:val="28"/>
          <w:szCs w:val="28"/>
        </w:rPr>
      </w:pPr>
      <w:r>
        <w:rPr>
          <w:sz w:val="28"/>
          <w:szCs w:val="28"/>
        </w:rPr>
        <w:t xml:space="preserve">Tại buổi lễ, BTC cũng thông báo đến các đoàn TDTT tham dự nhận </w:t>
      </w:r>
      <w:r w:rsidR="00331523">
        <w:rPr>
          <w:color w:val="000000"/>
          <w:sz w:val="28"/>
          <w:szCs w:val="28"/>
        </w:rPr>
        <w:t>giat thưởng</w:t>
      </w:r>
      <w:r>
        <w:rPr>
          <w:color w:val="000000"/>
          <w:sz w:val="28"/>
          <w:szCs w:val="28"/>
          <w:lang w:val="vi-VN"/>
        </w:rPr>
        <w:t xml:space="preserve"> cho các đội</w:t>
      </w:r>
      <w:r w:rsidR="00331523">
        <w:rPr>
          <w:color w:val="000000"/>
          <w:sz w:val="28"/>
          <w:szCs w:val="28"/>
        </w:rPr>
        <w:t xml:space="preserve">, </w:t>
      </w:r>
      <w:r w:rsidR="00331523" w:rsidRPr="002D74C2">
        <w:rPr>
          <w:rFonts w:eastAsia="Times New Roman"/>
          <w:sz w:val="28"/>
          <w:szCs w:val="28"/>
        </w:rPr>
        <w:t xml:space="preserve">chúc mừng những thành tích mà các tập thể và cá nhân các VĐV đã dành được tại đại hội lần TDTT </w:t>
      </w:r>
      <w:r w:rsidR="00331523">
        <w:rPr>
          <w:rFonts w:eastAsia="Times New Roman"/>
          <w:sz w:val="28"/>
          <w:szCs w:val="28"/>
        </w:rPr>
        <w:t>xã</w:t>
      </w:r>
      <w:r w:rsidR="00331523" w:rsidRPr="002D74C2">
        <w:rPr>
          <w:rFonts w:eastAsia="Times New Roman"/>
          <w:sz w:val="28"/>
          <w:szCs w:val="28"/>
        </w:rPr>
        <w:t>.</w:t>
      </w:r>
    </w:p>
    <w:p w:rsidR="00331523" w:rsidRDefault="00331523" w:rsidP="00331523">
      <w:pPr>
        <w:spacing w:beforeLines="40" w:before="96" w:afterLines="40" w:after="96" w:line="288" w:lineRule="auto"/>
        <w:ind w:firstLine="720"/>
        <w:jc w:val="both"/>
        <w:rPr>
          <w:rFonts w:eastAsia="Times New Roman"/>
          <w:sz w:val="28"/>
          <w:szCs w:val="28"/>
        </w:rPr>
      </w:pPr>
      <w:r w:rsidRPr="002D74C2">
        <w:rPr>
          <w:rFonts w:eastAsia="Times New Roman"/>
          <w:sz w:val="28"/>
          <w:szCs w:val="28"/>
        </w:rPr>
        <w:t xml:space="preserve">Sau một thời gian triển khai và tổ chức thực hiện kế hoạch , đại hội TDTT </w:t>
      </w:r>
      <w:r>
        <w:rPr>
          <w:rFonts w:eastAsia="Times New Roman"/>
          <w:sz w:val="28"/>
          <w:szCs w:val="28"/>
        </w:rPr>
        <w:t>xã Yên Viên lần thứ V năm 2022</w:t>
      </w:r>
      <w:r w:rsidRPr="002D74C2">
        <w:rPr>
          <w:rFonts w:eastAsia="Times New Roman"/>
          <w:sz w:val="28"/>
          <w:szCs w:val="28"/>
        </w:rPr>
        <w:t xml:space="preserve"> đã thành công tốt đẹp. </w:t>
      </w:r>
    </w:p>
    <w:p w:rsidR="00331523" w:rsidRPr="00331523" w:rsidRDefault="00331523" w:rsidP="00331523">
      <w:pPr>
        <w:spacing w:beforeLines="40" w:before="96" w:afterLines="40" w:after="96" w:line="288" w:lineRule="auto"/>
        <w:ind w:firstLine="720"/>
        <w:jc w:val="both"/>
        <w:rPr>
          <w:rFonts w:eastAsia="Times New Roman"/>
          <w:i/>
          <w:sz w:val="28"/>
          <w:szCs w:val="28"/>
        </w:rPr>
      </w:pPr>
      <w:r w:rsidRPr="00331523">
        <w:rPr>
          <w:rFonts w:eastAsia="Times New Roman"/>
          <w:i/>
          <w:sz w:val="28"/>
          <w:szCs w:val="28"/>
        </w:rPr>
        <w:t>Dưới đây là một số hình ảnh diễ ra tại Đại hội TDTT xã Yên Viên lần thứ V năm 2022:</w:t>
      </w:r>
    </w:p>
    <w:p w:rsidR="00331523" w:rsidRDefault="00331523" w:rsidP="00331523">
      <w:pPr>
        <w:spacing w:beforeLines="40" w:before="96" w:afterLines="40" w:after="96" w:line="288" w:lineRule="auto"/>
        <w:ind w:firstLine="720"/>
        <w:jc w:val="both"/>
        <w:rPr>
          <w:rFonts w:eastAsia="Times New Roman"/>
          <w:sz w:val="28"/>
          <w:szCs w:val="28"/>
        </w:rPr>
      </w:pPr>
      <w:r>
        <w:rPr>
          <w:noProof/>
        </w:rPr>
        <w:lastRenderedPageBreak/>
        <w:drawing>
          <wp:inline distT="0" distB="0" distL="0" distR="0" wp14:anchorId="3EF892DE" wp14:editId="0F78946C">
            <wp:extent cx="5943600" cy="4453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3255"/>
                    </a:xfrm>
                    <a:prstGeom prst="rect">
                      <a:avLst/>
                    </a:prstGeom>
                  </pic:spPr>
                </pic:pic>
              </a:graphicData>
            </a:graphic>
          </wp:inline>
        </w:drawing>
      </w:r>
    </w:p>
    <w:p w:rsidR="00331523" w:rsidRDefault="00331523" w:rsidP="00331523">
      <w:pPr>
        <w:spacing w:beforeLines="40" w:before="96" w:afterLines="40" w:after="96" w:line="288" w:lineRule="auto"/>
        <w:ind w:firstLine="720"/>
        <w:jc w:val="both"/>
        <w:rPr>
          <w:rFonts w:eastAsia="Times New Roman"/>
          <w:sz w:val="28"/>
          <w:szCs w:val="28"/>
        </w:rPr>
      </w:pPr>
    </w:p>
    <w:p w:rsidR="002945F1" w:rsidRDefault="00331523" w:rsidP="002C10DE">
      <w:pPr>
        <w:spacing w:beforeLines="40" w:before="96" w:afterLines="40" w:after="96" w:line="288" w:lineRule="auto"/>
        <w:ind w:firstLine="720"/>
        <w:jc w:val="both"/>
      </w:pPr>
      <w:r>
        <w:rPr>
          <w:noProof/>
        </w:rPr>
        <w:lastRenderedPageBreak/>
        <w:drawing>
          <wp:inline distT="0" distB="0" distL="0" distR="0" wp14:anchorId="0053F54A" wp14:editId="4B9C90C9">
            <wp:extent cx="5943600" cy="4453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3255"/>
                    </a:xfrm>
                    <a:prstGeom prst="rect">
                      <a:avLst/>
                    </a:prstGeom>
                  </pic:spPr>
                </pic:pic>
              </a:graphicData>
            </a:graphic>
          </wp:inline>
        </w:drawing>
      </w:r>
    </w:p>
    <w:p w:rsidR="00331523" w:rsidRDefault="00331523" w:rsidP="002C10DE">
      <w:pPr>
        <w:spacing w:beforeLines="40" w:before="96" w:afterLines="40" w:after="96" w:line="288" w:lineRule="auto"/>
        <w:ind w:firstLine="720"/>
        <w:jc w:val="both"/>
      </w:pPr>
      <w:r>
        <w:rPr>
          <w:noProof/>
        </w:rPr>
        <w:drawing>
          <wp:inline distT="0" distB="0" distL="0" distR="0" wp14:anchorId="1DF1F6B3" wp14:editId="074B2B47">
            <wp:extent cx="5943600" cy="33623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362325"/>
                    </a:xfrm>
                    <a:prstGeom prst="rect">
                      <a:avLst/>
                    </a:prstGeom>
                  </pic:spPr>
                </pic:pic>
              </a:graphicData>
            </a:graphic>
          </wp:inline>
        </w:drawing>
      </w:r>
    </w:p>
    <w:p w:rsidR="00C7390A" w:rsidRDefault="00C7390A" w:rsidP="002C10DE">
      <w:pPr>
        <w:spacing w:beforeLines="40" w:before="96" w:afterLines="40" w:after="96" w:line="288" w:lineRule="auto"/>
        <w:ind w:firstLine="720"/>
        <w:jc w:val="both"/>
      </w:pPr>
      <w:r>
        <w:rPr>
          <w:noProof/>
        </w:rPr>
        <w:lastRenderedPageBreak/>
        <w:drawing>
          <wp:inline distT="0" distB="0" distL="0" distR="0" wp14:anchorId="53433DD9" wp14:editId="3C305141">
            <wp:extent cx="5943600" cy="3829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829050"/>
                    </a:xfrm>
                    <a:prstGeom prst="rect">
                      <a:avLst/>
                    </a:prstGeom>
                  </pic:spPr>
                </pic:pic>
              </a:graphicData>
            </a:graphic>
          </wp:inline>
        </w:drawing>
      </w:r>
    </w:p>
    <w:p w:rsidR="00C7390A" w:rsidRDefault="00C7390A" w:rsidP="002C10DE">
      <w:pPr>
        <w:spacing w:beforeLines="40" w:before="96" w:afterLines="40" w:after="96" w:line="288" w:lineRule="auto"/>
        <w:ind w:firstLine="720"/>
        <w:jc w:val="both"/>
      </w:pPr>
      <w:r>
        <w:rPr>
          <w:noProof/>
        </w:rPr>
        <w:drawing>
          <wp:inline distT="0" distB="0" distL="0" distR="0" wp14:anchorId="7D61626F" wp14:editId="0D08A966">
            <wp:extent cx="5943600" cy="4000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000500"/>
                    </a:xfrm>
                    <a:prstGeom prst="rect">
                      <a:avLst/>
                    </a:prstGeom>
                  </pic:spPr>
                </pic:pic>
              </a:graphicData>
            </a:graphic>
          </wp:inline>
        </w:drawing>
      </w:r>
    </w:p>
    <w:p w:rsidR="00C7390A" w:rsidRDefault="00C7390A" w:rsidP="002C10DE">
      <w:pPr>
        <w:spacing w:beforeLines="40" w:before="96" w:afterLines="40" w:after="96" w:line="288" w:lineRule="auto"/>
        <w:ind w:firstLine="720"/>
        <w:jc w:val="both"/>
      </w:pPr>
      <w:r>
        <w:rPr>
          <w:noProof/>
        </w:rPr>
        <w:lastRenderedPageBreak/>
        <w:drawing>
          <wp:inline distT="0" distB="0" distL="0" distR="0" wp14:anchorId="60DD5986" wp14:editId="39249467">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457700"/>
                    </a:xfrm>
                    <a:prstGeom prst="rect">
                      <a:avLst/>
                    </a:prstGeom>
                  </pic:spPr>
                </pic:pic>
              </a:graphicData>
            </a:graphic>
          </wp:inline>
        </w:drawing>
      </w:r>
    </w:p>
    <w:p w:rsidR="00C7390A" w:rsidRDefault="00C7390A" w:rsidP="002C10DE">
      <w:pPr>
        <w:spacing w:beforeLines="40" w:before="96" w:afterLines="40" w:after="96" w:line="288" w:lineRule="auto"/>
        <w:ind w:firstLine="720"/>
        <w:jc w:val="both"/>
      </w:pPr>
      <w:r>
        <w:rPr>
          <w:noProof/>
        </w:rPr>
        <w:lastRenderedPageBreak/>
        <w:drawing>
          <wp:inline distT="0" distB="0" distL="0" distR="0" wp14:anchorId="40535D56" wp14:editId="378BAEAB">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457700"/>
                    </a:xfrm>
                    <a:prstGeom prst="rect">
                      <a:avLst/>
                    </a:prstGeom>
                  </pic:spPr>
                </pic:pic>
              </a:graphicData>
            </a:graphic>
          </wp:inline>
        </w:drawing>
      </w:r>
    </w:p>
    <w:p w:rsidR="00C7390A" w:rsidRDefault="00C7390A" w:rsidP="002C10DE">
      <w:pPr>
        <w:spacing w:beforeLines="40" w:before="96" w:afterLines="40" w:after="96" w:line="288" w:lineRule="auto"/>
        <w:ind w:firstLine="720"/>
        <w:jc w:val="both"/>
      </w:pPr>
      <w:r>
        <w:rPr>
          <w:noProof/>
        </w:rPr>
        <w:lastRenderedPageBreak/>
        <w:drawing>
          <wp:inline distT="0" distB="0" distL="0" distR="0" wp14:anchorId="06ED3F14" wp14:editId="5B82DDAC">
            <wp:extent cx="5943600" cy="3867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867150"/>
                    </a:xfrm>
                    <a:prstGeom prst="rect">
                      <a:avLst/>
                    </a:prstGeom>
                  </pic:spPr>
                </pic:pic>
              </a:graphicData>
            </a:graphic>
          </wp:inline>
        </w:drawing>
      </w:r>
    </w:p>
    <w:p w:rsidR="00C7390A" w:rsidRDefault="00C7390A" w:rsidP="002C10DE">
      <w:pPr>
        <w:spacing w:beforeLines="40" w:before="96" w:afterLines="40" w:after="96" w:line="288" w:lineRule="auto"/>
        <w:ind w:firstLine="720"/>
        <w:jc w:val="both"/>
      </w:pPr>
      <w:r>
        <w:rPr>
          <w:noProof/>
        </w:rPr>
        <w:drawing>
          <wp:inline distT="0" distB="0" distL="0" distR="0" wp14:anchorId="0920C9E9" wp14:editId="653F138D">
            <wp:extent cx="5943600" cy="4019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019550"/>
                    </a:xfrm>
                    <a:prstGeom prst="rect">
                      <a:avLst/>
                    </a:prstGeom>
                  </pic:spPr>
                </pic:pic>
              </a:graphicData>
            </a:graphic>
          </wp:inline>
        </w:drawing>
      </w:r>
    </w:p>
    <w:p w:rsidR="00C7390A" w:rsidRDefault="00C7390A" w:rsidP="002C10DE">
      <w:pPr>
        <w:spacing w:beforeLines="40" w:before="96" w:afterLines="40" w:after="96" w:line="288" w:lineRule="auto"/>
        <w:ind w:firstLine="720"/>
        <w:jc w:val="both"/>
      </w:pPr>
      <w:bookmarkStart w:id="0" w:name="_GoBack"/>
      <w:r>
        <w:rPr>
          <w:noProof/>
        </w:rPr>
        <w:lastRenderedPageBreak/>
        <w:drawing>
          <wp:inline distT="0" distB="0" distL="0" distR="0" wp14:anchorId="7EA30D9D" wp14:editId="65D7EC56">
            <wp:extent cx="5943600" cy="3162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162300"/>
                    </a:xfrm>
                    <a:prstGeom prst="rect">
                      <a:avLst/>
                    </a:prstGeom>
                  </pic:spPr>
                </pic:pic>
              </a:graphicData>
            </a:graphic>
          </wp:inline>
        </w:drawing>
      </w:r>
      <w:bookmarkEnd w:id="0"/>
    </w:p>
    <w:p w:rsidR="00F8479F" w:rsidRPr="00331523" w:rsidRDefault="00F8479F" w:rsidP="002C10DE">
      <w:pPr>
        <w:spacing w:beforeLines="40" w:before="96" w:afterLines="40" w:after="96" w:line="288" w:lineRule="auto"/>
        <w:ind w:firstLine="720"/>
        <w:jc w:val="both"/>
      </w:pPr>
      <w:r>
        <w:rPr>
          <w:noProof/>
        </w:rPr>
        <w:drawing>
          <wp:inline distT="0" distB="0" distL="0" distR="0" wp14:anchorId="5241E94E" wp14:editId="2D69C115">
            <wp:extent cx="5943600" cy="3733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733800"/>
                    </a:xfrm>
                    <a:prstGeom prst="rect">
                      <a:avLst/>
                    </a:prstGeom>
                  </pic:spPr>
                </pic:pic>
              </a:graphicData>
            </a:graphic>
          </wp:inline>
        </w:drawing>
      </w:r>
    </w:p>
    <w:sectPr w:rsidR="00F8479F" w:rsidRPr="0033152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4CA9"/>
    <w:rsid w:val="002945F1"/>
    <w:rsid w:val="002C10DE"/>
    <w:rsid w:val="00331523"/>
    <w:rsid w:val="00C7390A"/>
    <w:rsid w:val="00D64CA9"/>
    <w:rsid w:val="00DD2A07"/>
    <w:rsid w:val="00F847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2A07"/>
    <w:rPr>
      <w:rFonts w:ascii="Times New Roman" w:eastAsia="Calibri" w:hAnsi="Times New Roman" w:cs="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315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1523"/>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2A07"/>
    <w:rPr>
      <w:rFonts w:ascii="Times New Roman" w:eastAsia="Calibri" w:hAnsi="Times New Roman" w:cs="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315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1523"/>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8</Pages>
  <Words>221</Words>
  <Characters>1260</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3</cp:revision>
  <dcterms:created xsi:type="dcterms:W3CDTF">2022-06-13T02:24:00Z</dcterms:created>
  <dcterms:modified xsi:type="dcterms:W3CDTF">2022-06-13T03:02:00Z</dcterms:modified>
</cp:coreProperties>
</file>